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FD93" w14:textId="4DA9B156" w:rsidR="003C5BB1" w:rsidRPr="00715F12" w:rsidRDefault="00DF4918" w:rsidP="00B768F1">
      <w:pPr>
        <w:pStyle w:val="Web"/>
        <w:wordWrap w:val="0"/>
        <w:spacing w:before="240" w:beforeAutospacing="0"/>
      </w:pPr>
      <w:r w:rsidRPr="00715F12">
        <w:rPr>
          <w:rFonts w:hint="eastAsia"/>
        </w:rPr>
        <w:t>別紙様式</w:t>
      </w:r>
      <w:r w:rsidR="007C2A9A">
        <w:rPr>
          <w:rFonts w:hint="eastAsia"/>
        </w:rPr>
        <w:t>2</w:t>
      </w:r>
      <w:r w:rsidR="002F4480">
        <w:rPr>
          <w:rFonts w:hint="eastAsia"/>
        </w:rPr>
        <w:t>(</w:t>
      </w:r>
      <w:r w:rsidR="00635518">
        <w:rPr>
          <w:rFonts w:hint="eastAsia"/>
        </w:rPr>
        <w:t>第</w:t>
      </w:r>
      <w:r w:rsidR="007C2A9A">
        <w:rPr>
          <w:rFonts w:hint="eastAsia"/>
        </w:rPr>
        <w:t>7</w:t>
      </w:r>
      <w:r w:rsidR="00B22F10" w:rsidRPr="00715F12">
        <w:rPr>
          <w:rFonts w:hint="eastAsia"/>
        </w:rPr>
        <w:t>条関係</w:t>
      </w:r>
      <w:r w:rsidR="002F4480">
        <w:rPr>
          <w:rFonts w:hint="eastAsia"/>
        </w:rPr>
        <w:t>)</w:t>
      </w:r>
    </w:p>
    <w:p w14:paraId="54AB99E9" w14:textId="77777777" w:rsidR="0074498A" w:rsidRDefault="0074498A" w:rsidP="0074498A">
      <w:pPr>
        <w:pStyle w:val="Web"/>
        <w:spacing w:before="240" w:beforeAutospacing="0" w:line="240" w:lineRule="exact"/>
        <w:jc w:val="center"/>
        <w:rPr>
          <w:sz w:val="28"/>
          <w:szCs w:val="28"/>
        </w:rPr>
      </w:pPr>
    </w:p>
    <w:p w14:paraId="563C719C" w14:textId="77777777" w:rsidR="001D3FF0" w:rsidRPr="00715F12" w:rsidRDefault="00715F12" w:rsidP="00715F12">
      <w:pPr>
        <w:pStyle w:val="Web"/>
        <w:spacing w:before="240" w:beforeAutospacing="0"/>
        <w:jc w:val="center"/>
        <w:rPr>
          <w:sz w:val="28"/>
          <w:szCs w:val="28"/>
        </w:rPr>
      </w:pPr>
      <w:r w:rsidRPr="00715F12">
        <w:rPr>
          <w:rFonts w:hint="eastAsia"/>
          <w:sz w:val="28"/>
          <w:szCs w:val="28"/>
        </w:rPr>
        <w:t>通</w:t>
      </w:r>
      <w:r>
        <w:rPr>
          <w:rFonts w:hint="eastAsia"/>
          <w:sz w:val="28"/>
          <w:szCs w:val="28"/>
        </w:rPr>
        <w:t xml:space="preserve">　</w:t>
      </w:r>
      <w:r w:rsidRPr="00715F12">
        <w:rPr>
          <w:rFonts w:hint="eastAsia"/>
          <w:sz w:val="28"/>
          <w:szCs w:val="28"/>
        </w:rPr>
        <w:t>知</w:t>
      </w:r>
      <w:r>
        <w:rPr>
          <w:rFonts w:hint="eastAsia"/>
          <w:sz w:val="28"/>
          <w:szCs w:val="28"/>
        </w:rPr>
        <w:t xml:space="preserve">　</w:t>
      </w:r>
      <w:r w:rsidRPr="00715F12">
        <w:rPr>
          <w:rFonts w:hint="eastAsia"/>
          <w:sz w:val="28"/>
          <w:szCs w:val="28"/>
        </w:rPr>
        <w:t>書</w:t>
      </w:r>
    </w:p>
    <w:p w14:paraId="67DF5213" w14:textId="77777777" w:rsidR="00715F12" w:rsidRDefault="001D3FF0" w:rsidP="001D3FF0">
      <w:pPr>
        <w:pStyle w:val="Web"/>
        <w:spacing w:before="240" w:beforeAutospacing="0"/>
        <w:jc w:val="right"/>
      </w:pPr>
      <w:r>
        <w:rPr>
          <w:rFonts w:hint="eastAsia"/>
        </w:rPr>
        <w:t xml:space="preserve">　</w:t>
      </w:r>
    </w:p>
    <w:p w14:paraId="7D5C8C06" w14:textId="77777777" w:rsidR="001D3FF0" w:rsidRDefault="001D3FF0" w:rsidP="006B3383">
      <w:pPr>
        <w:pStyle w:val="Web"/>
        <w:spacing w:before="240" w:beforeAutospacing="0" w:line="300" w:lineRule="exact"/>
        <w:jc w:val="right"/>
      </w:pPr>
      <w:r>
        <w:rPr>
          <w:rFonts w:hint="eastAsia"/>
        </w:rPr>
        <w:t>令和　　年　　月　　日</w:t>
      </w:r>
    </w:p>
    <w:p w14:paraId="6274BC50" w14:textId="77777777" w:rsidR="001D3FF0" w:rsidRDefault="001D3FF0" w:rsidP="006B3383">
      <w:pPr>
        <w:pStyle w:val="Web"/>
        <w:spacing w:before="240" w:beforeAutospacing="0" w:line="300" w:lineRule="exact"/>
        <w:jc w:val="right"/>
      </w:pPr>
    </w:p>
    <w:p w14:paraId="336925E6" w14:textId="77777777" w:rsidR="001D3FF0" w:rsidRDefault="001D3FF0" w:rsidP="006B3383">
      <w:pPr>
        <w:pStyle w:val="Web"/>
        <w:spacing w:before="240" w:beforeAutospacing="0" w:line="300" w:lineRule="exact"/>
      </w:pPr>
      <w:r>
        <w:rPr>
          <w:rFonts w:hint="eastAsia"/>
        </w:rPr>
        <w:t xml:space="preserve">　</w:t>
      </w:r>
      <w:r w:rsidR="00715F12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殿</w:t>
      </w:r>
    </w:p>
    <w:p w14:paraId="63DFC46A" w14:textId="77777777" w:rsidR="001D3FF0" w:rsidRDefault="001D3FF0" w:rsidP="006B3383">
      <w:pPr>
        <w:pStyle w:val="Web"/>
        <w:spacing w:before="240" w:beforeAutospacing="0" w:line="300" w:lineRule="exact"/>
      </w:pPr>
    </w:p>
    <w:p w14:paraId="1A7F0AE0" w14:textId="77777777" w:rsidR="001D3FF0" w:rsidRDefault="001D3FF0" w:rsidP="006B3383">
      <w:pPr>
        <w:pStyle w:val="Web"/>
        <w:spacing w:before="240" w:beforeAutospacing="0" w:line="300" w:lineRule="exact"/>
      </w:pPr>
      <w:r>
        <w:rPr>
          <w:rFonts w:hint="eastAsia"/>
        </w:rPr>
        <w:t xml:space="preserve">　　　　　　　　　　　　　　　　　　　　　　　　</w:t>
      </w:r>
      <w:r w:rsidR="00715F12">
        <w:rPr>
          <w:rFonts w:hint="eastAsia"/>
        </w:rPr>
        <w:t xml:space="preserve">　　　病　　院　　長</w:t>
      </w:r>
    </w:p>
    <w:p w14:paraId="16D0EA3A" w14:textId="77777777" w:rsidR="001D3FF0" w:rsidRDefault="001D3FF0" w:rsidP="001D3FF0">
      <w:pPr>
        <w:pStyle w:val="Web"/>
        <w:spacing w:before="240" w:beforeAutospacing="0" w:line="360" w:lineRule="auto"/>
      </w:pPr>
    </w:p>
    <w:p w14:paraId="67B6650C" w14:textId="77777777" w:rsidR="00191ABF" w:rsidRDefault="001D3FF0" w:rsidP="00191ABF">
      <w:pPr>
        <w:pStyle w:val="Web"/>
        <w:spacing w:before="240" w:beforeAutospacing="0" w:line="276" w:lineRule="auto"/>
      </w:pPr>
      <w:r>
        <w:rPr>
          <w:rFonts w:hint="eastAsia"/>
        </w:rPr>
        <w:t xml:space="preserve">　金沢大学附属病院看護部長</w:t>
      </w:r>
      <w:r w:rsidR="00715F12">
        <w:rPr>
          <w:rFonts w:hint="eastAsia"/>
        </w:rPr>
        <w:t>の任期に関する規程に基づき評価を行った結果，下記のとおり決定しましたのでお知らせします。</w:t>
      </w:r>
    </w:p>
    <w:p w14:paraId="5B4F5D1E" w14:textId="77777777" w:rsidR="001D3FF0" w:rsidRDefault="001D3FF0" w:rsidP="00191ABF">
      <w:pPr>
        <w:pStyle w:val="Web"/>
        <w:spacing w:before="240" w:beforeAutospacing="0" w:line="360" w:lineRule="auto"/>
        <w:jc w:val="center"/>
      </w:pPr>
      <w:r>
        <w:rPr>
          <w:rFonts w:hint="eastAsia"/>
        </w:rPr>
        <w:t>記</w:t>
      </w:r>
    </w:p>
    <w:p w14:paraId="0EB426FC" w14:textId="77777777" w:rsidR="001D3FF0" w:rsidRDefault="001D3FF0" w:rsidP="00191ABF">
      <w:pPr>
        <w:spacing w:line="360" w:lineRule="auto"/>
      </w:pPr>
      <w:r>
        <w:rPr>
          <w:rFonts w:hint="eastAsia"/>
        </w:rPr>
        <w:t xml:space="preserve">　</w:t>
      </w:r>
      <w:r w:rsidR="00191ABF">
        <w:rPr>
          <w:rFonts w:hint="eastAsia"/>
        </w:rPr>
        <w:t xml:space="preserve">　　</w:t>
      </w:r>
      <w:r>
        <w:rPr>
          <w:rFonts w:hint="eastAsia"/>
        </w:rPr>
        <w:t xml:space="preserve">１　</w:t>
      </w:r>
      <w:r w:rsidR="00715F12">
        <w:rPr>
          <w:rFonts w:hint="eastAsia"/>
        </w:rPr>
        <w:t>再任の可否　　　可　　・　　否</w:t>
      </w:r>
    </w:p>
    <w:p w14:paraId="30485848" w14:textId="77777777" w:rsidR="00950125" w:rsidRDefault="00950125" w:rsidP="00191ABF">
      <w:pPr>
        <w:spacing w:line="360" w:lineRule="auto"/>
      </w:pPr>
      <w:r>
        <w:rPr>
          <w:rFonts w:hint="eastAsia"/>
        </w:rPr>
        <w:t xml:space="preserve">　　　　　　　　　　　　（任期：　　年　　月　　日～　　年　　月　　日）</w:t>
      </w:r>
    </w:p>
    <w:p w14:paraId="626F879D" w14:textId="77777777" w:rsidR="00D41690" w:rsidRDefault="001D3FF0" w:rsidP="00191ABF">
      <w:pPr>
        <w:spacing w:line="360" w:lineRule="auto"/>
        <w:ind w:left="454" w:hangingChars="200" w:hanging="454"/>
      </w:pPr>
      <w:r>
        <w:rPr>
          <w:rFonts w:hint="eastAsia"/>
        </w:rPr>
        <w:t xml:space="preserve">　</w:t>
      </w:r>
      <w:r w:rsidR="00191ABF">
        <w:rPr>
          <w:rFonts w:hint="eastAsia"/>
        </w:rPr>
        <w:t xml:space="preserve">　　</w:t>
      </w:r>
      <w:r>
        <w:rPr>
          <w:rFonts w:hint="eastAsia"/>
        </w:rPr>
        <w:t>２</w:t>
      </w:r>
      <w:r w:rsidR="00D41690">
        <w:rPr>
          <w:rFonts w:hint="eastAsia"/>
        </w:rPr>
        <w:t xml:space="preserve">　</w:t>
      </w:r>
      <w:r w:rsidR="00715F12" w:rsidRPr="00715F12">
        <w:rPr>
          <w:rFonts w:hint="eastAsia"/>
          <w:spacing w:val="58"/>
          <w:fitText w:val="1135" w:id="-1551211264"/>
        </w:rPr>
        <w:t>総合評</w:t>
      </w:r>
      <w:r w:rsidR="00715F12" w:rsidRPr="00715F12">
        <w:rPr>
          <w:rFonts w:hint="eastAsia"/>
          <w:spacing w:val="2"/>
          <w:fitText w:val="1135" w:id="-1551211264"/>
        </w:rPr>
        <w:t>価</w:t>
      </w:r>
      <w:r>
        <w:rPr>
          <w:rFonts w:hint="eastAsia"/>
        </w:rPr>
        <w:t xml:space="preserve">　</w:t>
      </w:r>
      <w:r w:rsidR="00715F12">
        <w:rPr>
          <w:rFonts w:hint="eastAsia"/>
        </w:rPr>
        <w:t xml:space="preserve">　　</w:t>
      </w:r>
      <w:r w:rsidR="00191ABF">
        <w:rPr>
          <w:rFonts w:hint="eastAsia"/>
        </w:rPr>
        <w:t>Ｓ　（特に</w:t>
      </w:r>
      <w:r w:rsidR="00E82C71">
        <w:rPr>
          <w:rFonts w:hint="eastAsia"/>
        </w:rPr>
        <w:t>優秀）</w:t>
      </w:r>
    </w:p>
    <w:p w14:paraId="6BB27A7C" w14:textId="77777777" w:rsidR="00191ABF" w:rsidRDefault="00191ABF" w:rsidP="00191ABF">
      <w:pPr>
        <w:spacing w:line="360" w:lineRule="auto"/>
        <w:ind w:left="454" w:hangingChars="200" w:hanging="454"/>
      </w:pPr>
      <w:r>
        <w:rPr>
          <w:rFonts w:hint="eastAsia"/>
        </w:rPr>
        <w:t xml:space="preserve">　　　　　　　　　　　　　Ａ　（</w:t>
      </w:r>
      <w:r w:rsidR="00E82C71">
        <w:rPr>
          <w:rFonts w:hint="eastAsia"/>
        </w:rPr>
        <w:t>優秀</w:t>
      </w:r>
      <w:r>
        <w:rPr>
          <w:rFonts w:hint="eastAsia"/>
        </w:rPr>
        <w:t>）</w:t>
      </w:r>
    </w:p>
    <w:p w14:paraId="3911C8D4" w14:textId="77777777" w:rsidR="00BF26E4" w:rsidRDefault="00191ABF" w:rsidP="00191ABF">
      <w:pPr>
        <w:spacing w:line="360" w:lineRule="auto"/>
        <w:ind w:leftChars="200" w:left="908" w:hangingChars="200" w:hanging="454"/>
      </w:pPr>
      <w:r>
        <w:rPr>
          <w:rFonts w:hint="eastAsia"/>
        </w:rPr>
        <w:t xml:space="preserve">　　　　　　　　　　　Ｂ　（</w:t>
      </w:r>
      <w:r w:rsidR="00990BFE">
        <w:rPr>
          <w:rFonts w:hint="eastAsia"/>
        </w:rPr>
        <w:t>標準</w:t>
      </w:r>
      <w:r>
        <w:rPr>
          <w:rFonts w:hint="eastAsia"/>
        </w:rPr>
        <w:t>）</w:t>
      </w:r>
    </w:p>
    <w:p w14:paraId="7A524880" w14:textId="77777777" w:rsidR="00191ABF" w:rsidRDefault="00191ABF" w:rsidP="00191ABF">
      <w:pPr>
        <w:spacing w:line="360" w:lineRule="auto"/>
        <w:ind w:leftChars="200" w:left="908" w:hangingChars="200" w:hanging="454"/>
      </w:pPr>
      <w:r>
        <w:rPr>
          <w:rFonts w:hint="eastAsia"/>
        </w:rPr>
        <w:t xml:space="preserve">　　　　　　　　　　　Ｃ　（</w:t>
      </w:r>
      <w:r w:rsidR="00531F96">
        <w:rPr>
          <w:rFonts w:hint="eastAsia"/>
        </w:rPr>
        <w:t>改善を要する</w:t>
      </w:r>
      <w:r>
        <w:rPr>
          <w:rFonts w:hint="eastAsia"/>
        </w:rPr>
        <w:t>）</w:t>
      </w:r>
    </w:p>
    <w:p w14:paraId="41B44E63" w14:textId="77777777" w:rsidR="006B3383" w:rsidRPr="006B3383" w:rsidRDefault="006B3383" w:rsidP="00191ABF">
      <w:pPr>
        <w:spacing w:line="360" w:lineRule="auto"/>
        <w:ind w:leftChars="200" w:left="908" w:hangingChars="200" w:hanging="454"/>
      </w:pPr>
      <w:r>
        <w:rPr>
          <w:rFonts w:hint="eastAsia"/>
        </w:rPr>
        <w:t xml:space="preserve">　３　</w:t>
      </w:r>
      <w:r w:rsidRPr="006B3383">
        <w:rPr>
          <w:rFonts w:hint="eastAsia"/>
          <w:spacing w:val="58"/>
          <w:fitText w:val="1135" w:id="-1551211263"/>
        </w:rPr>
        <w:t>特記事</w:t>
      </w:r>
      <w:r w:rsidRPr="006B3383">
        <w:rPr>
          <w:rFonts w:hint="eastAsia"/>
          <w:spacing w:val="2"/>
          <w:fitText w:val="1135" w:id="-1551211263"/>
        </w:rPr>
        <w:t>項</w:t>
      </w:r>
      <w:r>
        <w:rPr>
          <w:rFonts w:hint="eastAsia"/>
        </w:rPr>
        <w:t xml:space="preserve">　　　</w:t>
      </w:r>
    </w:p>
    <w:p w14:paraId="3D2FF76B" w14:textId="77777777" w:rsidR="00950125" w:rsidRDefault="00950125" w:rsidP="00191ABF">
      <w:pPr>
        <w:spacing w:line="360" w:lineRule="auto"/>
        <w:ind w:leftChars="200" w:left="908" w:hangingChars="200" w:hanging="454"/>
      </w:pPr>
    </w:p>
    <w:p w14:paraId="74339A56" w14:textId="77777777" w:rsidR="00950125" w:rsidRDefault="00950125" w:rsidP="00191ABF">
      <w:pPr>
        <w:spacing w:line="360" w:lineRule="auto"/>
        <w:ind w:leftChars="200" w:left="908" w:hangingChars="200" w:hanging="454"/>
      </w:pPr>
    </w:p>
    <w:p w14:paraId="7AB4C69B" w14:textId="77777777" w:rsidR="0074498A" w:rsidRDefault="0074498A" w:rsidP="00191ABF">
      <w:pPr>
        <w:spacing w:line="360" w:lineRule="auto"/>
        <w:ind w:leftChars="200" w:left="908" w:hangingChars="200" w:hanging="454"/>
      </w:pPr>
    </w:p>
    <w:p w14:paraId="043421C5" w14:textId="77777777" w:rsidR="00950125" w:rsidRDefault="00950125" w:rsidP="00191ABF">
      <w:pPr>
        <w:spacing w:line="360" w:lineRule="auto"/>
        <w:ind w:leftChars="200" w:left="908" w:hangingChars="200" w:hanging="454"/>
      </w:pPr>
    </w:p>
    <w:p w14:paraId="5F0046F9" w14:textId="77777777" w:rsidR="00950125" w:rsidRPr="0074498A" w:rsidRDefault="00950125" w:rsidP="0074498A">
      <w:pPr>
        <w:ind w:leftChars="200" w:left="848" w:hangingChars="200" w:hanging="394"/>
        <w:rPr>
          <w:sz w:val="21"/>
          <w:szCs w:val="21"/>
        </w:rPr>
      </w:pPr>
      <w:r w:rsidRPr="0074498A">
        <w:rPr>
          <w:rFonts w:hint="eastAsia"/>
          <w:sz w:val="21"/>
          <w:szCs w:val="21"/>
        </w:rPr>
        <w:t>注）①該当する文字，記号のみ残す。</w:t>
      </w:r>
    </w:p>
    <w:p w14:paraId="28AFB871" w14:textId="77777777" w:rsidR="00BF26E4" w:rsidRDefault="00950125" w:rsidP="0074498A">
      <w:pPr>
        <w:ind w:leftChars="200" w:left="848" w:hangingChars="200" w:hanging="394"/>
      </w:pPr>
      <w:r w:rsidRPr="0074498A">
        <w:rPr>
          <w:rFonts w:hint="eastAsia"/>
          <w:sz w:val="21"/>
          <w:szCs w:val="21"/>
        </w:rPr>
        <w:t xml:space="preserve">　　②再任可の場合は，任期を記載する。</w:t>
      </w:r>
    </w:p>
    <w:p w14:paraId="784395CC" w14:textId="77777777" w:rsidR="00BF26E4" w:rsidRDefault="00BF26E4" w:rsidP="003A794A">
      <w:pPr>
        <w:spacing w:line="276" w:lineRule="auto"/>
        <w:ind w:leftChars="200" w:left="908" w:hangingChars="200" w:hanging="454"/>
      </w:pPr>
    </w:p>
    <w:sectPr w:rsidR="00BF26E4" w:rsidSect="00BF26E4">
      <w:pgSz w:w="11906" w:h="16838"/>
      <w:pgMar w:top="426" w:right="1417" w:bottom="568" w:left="1560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0A14" w14:textId="77777777" w:rsidR="00153DC4" w:rsidRDefault="00153DC4" w:rsidP="006B175B">
      <w:r>
        <w:separator/>
      </w:r>
    </w:p>
  </w:endnote>
  <w:endnote w:type="continuationSeparator" w:id="0">
    <w:p w14:paraId="3E7DA973" w14:textId="77777777" w:rsidR="00153DC4" w:rsidRDefault="00153DC4" w:rsidP="006B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AFA4" w14:textId="77777777" w:rsidR="00153DC4" w:rsidRDefault="00153DC4" w:rsidP="006B175B">
      <w:r>
        <w:separator/>
      </w:r>
    </w:p>
  </w:footnote>
  <w:footnote w:type="continuationSeparator" w:id="0">
    <w:p w14:paraId="6904E1C8" w14:textId="77777777" w:rsidR="00153DC4" w:rsidRDefault="00153DC4" w:rsidP="006B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37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B175B"/>
    <w:rsid w:val="0012080C"/>
    <w:rsid w:val="00144D78"/>
    <w:rsid w:val="00153DC4"/>
    <w:rsid w:val="0018569D"/>
    <w:rsid w:val="00191ABF"/>
    <w:rsid w:val="00192E35"/>
    <w:rsid w:val="001D3FF0"/>
    <w:rsid w:val="002650A3"/>
    <w:rsid w:val="002970B5"/>
    <w:rsid w:val="002F089C"/>
    <w:rsid w:val="002F4480"/>
    <w:rsid w:val="00317A6B"/>
    <w:rsid w:val="00326646"/>
    <w:rsid w:val="003316F4"/>
    <w:rsid w:val="003959E3"/>
    <w:rsid w:val="003A794A"/>
    <w:rsid w:val="003C5BB1"/>
    <w:rsid w:val="003F6D58"/>
    <w:rsid w:val="00412B6B"/>
    <w:rsid w:val="00440FFD"/>
    <w:rsid w:val="00471060"/>
    <w:rsid w:val="00482AA8"/>
    <w:rsid w:val="0052776D"/>
    <w:rsid w:val="00531F96"/>
    <w:rsid w:val="00541F89"/>
    <w:rsid w:val="00583452"/>
    <w:rsid w:val="00584CB2"/>
    <w:rsid w:val="00595362"/>
    <w:rsid w:val="005A20A2"/>
    <w:rsid w:val="00635518"/>
    <w:rsid w:val="006526F7"/>
    <w:rsid w:val="00660EBB"/>
    <w:rsid w:val="006B175B"/>
    <w:rsid w:val="006B3383"/>
    <w:rsid w:val="006B7B4B"/>
    <w:rsid w:val="006D1ABF"/>
    <w:rsid w:val="006F1854"/>
    <w:rsid w:val="00715F12"/>
    <w:rsid w:val="00730DDA"/>
    <w:rsid w:val="0074498A"/>
    <w:rsid w:val="00771B49"/>
    <w:rsid w:val="007C2A9A"/>
    <w:rsid w:val="00863AE7"/>
    <w:rsid w:val="00950125"/>
    <w:rsid w:val="009669B5"/>
    <w:rsid w:val="00976A56"/>
    <w:rsid w:val="00990BFE"/>
    <w:rsid w:val="009D0989"/>
    <w:rsid w:val="00A91419"/>
    <w:rsid w:val="00AC015A"/>
    <w:rsid w:val="00B00DBD"/>
    <w:rsid w:val="00B22F10"/>
    <w:rsid w:val="00B768F1"/>
    <w:rsid w:val="00B85229"/>
    <w:rsid w:val="00BA31B5"/>
    <w:rsid w:val="00BF26E4"/>
    <w:rsid w:val="00BF767A"/>
    <w:rsid w:val="00C27C56"/>
    <w:rsid w:val="00C60988"/>
    <w:rsid w:val="00CC543E"/>
    <w:rsid w:val="00CF075A"/>
    <w:rsid w:val="00D004D8"/>
    <w:rsid w:val="00D14226"/>
    <w:rsid w:val="00D41690"/>
    <w:rsid w:val="00D56BA6"/>
    <w:rsid w:val="00D66765"/>
    <w:rsid w:val="00D955CD"/>
    <w:rsid w:val="00DF124E"/>
    <w:rsid w:val="00DF4918"/>
    <w:rsid w:val="00DF7AF2"/>
    <w:rsid w:val="00E02607"/>
    <w:rsid w:val="00E13A52"/>
    <w:rsid w:val="00E40804"/>
    <w:rsid w:val="00E45887"/>
    <w:rsid w:val="00E82C71"/>
    <w:rsid w:val="00E92C34"/>
    <w:rsid w:val="00EB3511"/>
    <w:rsid w:val="00EC055F"/>
    <w:rsid w:val="00EF6FD9"/>
    <w:rsid w:val="00F5217B"/>
    <w:rsid w:val="00F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735F6"/>
  <w14:defaultImageDpi w14:val="0"/>
  <w15:docId w15:val="{4B33937F-62DA-446F-A21E-1E0A8AA9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B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B175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1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B175B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1D3FF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D3FF0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rsid w:val="001D3FF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D3FF0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（株）ぎょうせい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金沢大学日本学生支援機構奨学金返還免除選考規程</dc:title>
  <dc:subject/>
  <dc:creator>（株）ぎょうせい</dc:creator>
  <cp:keywords/>
  <dc:description/>
  <cp:lastModifiedBy>横山 公輝</cp:lastModifiedBy>
  <cp:revision>4</cp:revision>
  <cp:lastPrinted>2022-03-03T02:00:00Z</cp:lastPrinted>
  <dcterms:created xsi:type="dcterms:W3CDTF">2022-03-17T00:37:00Z</dcterms:created>
  <dcterms:modified xsi:type="dcterms:W3CDTF">2022-03-18T05:11:00Z</dcterms:modified>
</cp:coreProperties>
</file>