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EEDB" w14:textId="7A64C807" w:rsidR="00B76CC3" w:rsidRDefault="00B76CC3" w:rsidP="00AC3ACF">
      <w:r>
        <w:rPr>
          <w:rFonts w:hint="eastAsia"/>
        </w:rPr>
        <w:t xml:space="preserve">　別表第７の３　</w:t>
      </w:r>
      <w:r w:rsidR="00B27242" w:rsidRPr="00B27242">
        <w:rPr>
          <w:rFonts w:hint="eastAsia"/>
        </w:rPr>
        <w:t>北信のシームレスながん医療を担う人材養成包括的な放射線診療を見据えた医学物理士コースにおける</w:t>
      </w:r>
      <w:r w:rsidR="00535B19">
        <w:rPr>
          <w:rFonts w:hint="eastAsia"/>
        </w:rPr>
        <w:t>授業科目及び単位数</w:t>
      </w:r>
    </w:p>
    <w:tbl>
      <w:tblPr>
        <w:tblW w:w="7430" w:type="dxa"/>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013"/>
        <w:gridCol w:w="3157"/>
        <w:gridCol w:w="567"/>
        <w:gridCol w:w="567"/>
        <w:gridCol w:w="2126"/>
      </w:tblGrid>
      <w:tr w:rsidR="000C4B89" w:rsidRPr="001C2E52" w14:paraId="3BF0BA1C" w14:textId="77777777" w:rsidTr="00535B1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9BE8FA" w14:textId="77777777" w:rsidR="000C4B89" w:rsidRPr="001C2E52" w:rsidRDefault="00934179" w:rsidP="001C2E52">
            <w:r>
              <w:rPr>
                <w:rFonts w:hint="eastAsia"/>
              </w:rPr>
              <w:t>科目区分</w:t>
            </w:r>
          </w:p>
        </w:tc>
        <w:tc>
          <w:tcPr>
            <w:tcW w:w="3157" w:type="dxa"/>
            <w:vMerge w:val="restart"/>
            <w:tcBorders>
              <w:top w:val="single" w:sz="6" w:space="0" w:color="000000"/>
              <w:left w:val="single" w:sz="6" w:space="0" w:color="000000"/>
              <w:bottom w:val="single" w:sz="6" w:space="0" w:color="000000"/>
              <w:right w:val="single" w:sz="6" w:space="0" w:color="000000"/>
            </w:tcBorders>
            <w:vAlign w:val="center"/>
            <w:hideMark/>
          </w:tcPr>
          <w:p w14:paraId="514596DC" w14:textId="77777777" w:rsidR="000C4B89" w:rsidRPr="001C2E52" w:rsidRDefault="000C4B89" w:rsidP="001C2E52">
            <w:r w:rsidRPr="001C2E52">
              <w:rPr>
                <w:rFonts w:hint="eastAsia"/>
              </w:rPr>
              <w:t>授業科目の名称</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14:paraId="75B9602B" w14:textId="77777777" w:rsidR="000C4B89" w:rsidRPr="001C2E52" w:rsidRDefault="000C4B89" w:rsidP="001C2E52">
            <w:pPr>
              <w:jc w:val="center"/>
            </w:pPr>
            <w:r w:rsidRPr="001C2E52">
              <w:rPr>
                <w:rFonts w:hint="eastAsia"/>
              </w:rPr>
              <w:t>単位数</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hideMark/>
          </w:tcPr>
          <w:p w14:paraId="63AB4130" w14:textId="77777777" w:rsidR="000C4B89" w:rsidRPr="001C2E52" w:rsidRDefault="000C4B89" w:rsidP="001C2E52">
            <w:pPr>
              <w:jc w:val="center"/>
            </w:pPr>
            <w:r w:rsidRPr="001C2E52">
              <w:rPr>
                <w:rFonts w:hint="eastAsia"/>
              </w:rPr>
              <w:t>備考</w:t>
            </w:r>
          </w:p>
        </w:tc>
      </w:tr>
      <w:tr w:rsidR="000C4B89" w:rsidRPr="001C2E52" w14:paraId="7D3ACBF0" w14:textId="77777777" w:rsidTr="00535B1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209EB0" w14:textId="77777777" w:rsidR="000C4B89" w:rsidRPr="001C2E52" w:rsidRDefault="000C4B89" w:rsidP="001C2E52"/>
        </w:tc>
        <w:tc>
          <w:tcPr>
            <w:tcW w:w="3157" w:type="dxa"/>
            <w:vMerge/>
            <w:tcBorders>
              <w:top w:val="single" w:sz="6" w:space="0" w:color="000000"/>
              <w:left w:val="single" w:sz="6" w:space="0" w:color="000000"/>
              <w:bottom w:val="single" w:sz="6" w:space="0" w:color="000000"/>
              <w:right w:val="single" w:sz="6" w:space="0" w:color="000000"/>
            </w:tcBorders>
            <w:vAlign w:val="center"/>
            <w:hideMark/>
          </w:tcPr>
          <w:p w14:paraId="0774899A" w14:textId="77777777" w:rsidR="000C4B89" w:rsidRPr="001C2E52" w:rsidRDefault="000C4B89" w:rsidP="001C2E52"/>
        </w:tc>
        <w:tc>
          <w:tcPr>
            <w:tcW w:w="567" w:type="dxa"/>
            <w:tcBorders>
              <w:top w:val="single" w:sz="6" w:space="0" w:color="000000"/>
              <w:left w:val="single" w:sz="6" w:space="0" w:color="000000"/>
              <w:bottom w:val="single" w:sz="6" w:space="0" w:color="000000"/>
              <w:right w:val="single" w:sz="6" w:space="0" w:color="000000"/>
            </w:tcBorders>
          </w:tcPr>
          <w:p w14:paraId="1CCF8D3F" w14:textId="77777777" w:rsidR="000C4B89" w:rsidRPr="001C2E52" w:rsidRDefault="000C4B89" w:rsidP="001C2E52">
            <w:pPr>
              <w:jc w:val="center"/>
            </w:pPr>
            <w:r>
              <w:rPr>
                <w:rFonts w:hint="eastAsia"/>
              </w:rPr>
              <w:t>選択必修</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616A7B7B" w14:textId="77777777" w:rsidR="000C4B89" w:rsidRPr="001C2E52" w:rsidRDefault="000C4B89" w:rsidP="001C2E52">
            <w:pPr>
              <w:jc w:val="center"/>
            </w:pPr>
            <w:r w:rsidRPr="001C2E52">
              <w:rPr>
                <w:rFonts w:hint="eastAsia"/>
              </w:rPr>
              <w:t>選択</w:t>
            </w: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14:paraId="4D101678" w14:textId="77777777" w:rsidR="000C4B89" w:rsidRPr="001C2E52" w:rsidRDefault="000C4B89" w:rsidP="001C2E52">
            <w:pPr>
              <w:jc w:val="center"/>
            </w:pPr>
          </w:p>
        </w:tc>
      </w:tr>
      <w:tr w:rsidR="00535B19" w:rsidRPr="001C2E52" w14:paraId="54BD3107" w14:textId="77777777" w:rsidTr="00535B19">
        <w:tc>
          <w:tcPr>
            <w:tcW w:w="0" w:type="auto"/>
            <w:vMerge w:val="restart"/>
            <w:tcBorders>
              <w:top w:val="single" w:sz="6" w:space="0" w:color="000000"/>
              <w:left w:val="single" w:sz="6" w:space="0" w:color="000000"/>
              <w:bottom w:val="single" w:sz="6" w:space="0" w:color="000000"/>
              <w:right w:val="single" w:sz="6" w:space="0" w:color="000000"/>
            </w:tcBorders>
            <w:hideMark/>
          </w:tcPr>
          <w:p w14:paraId="53AEA7EE" w14:textId="77777777" w:rsidR="00535B19" w:rsidRPr="001C2E52" w:rsidRDefault="00535B19" w:rsidP="00535B19">
            <w:r w:rsidRPr="001C2E52">
              <w:rPr>
                <w:rFonts w:hint="eastAsia"/>
              </w:rPr>
              <w:t>基礎科目</w:t>
            </w:r>
          </w:p>
        </w:tc>
        <w:tc>
          <w:tcPr>
            <w:tcW w:w="3157" w:type="dxa"/>
            <w:tcBorders>
              <w:top w:val="single" w:sz="4" w:space="0" w:color="auto"/>
              <w:left w:val="single" w:sz="4" w:space="0" w:color="auto"/>
              <w:bottom w:val="single" w:sz="4" w:space="0" w:color="auto"/>
              <w:right w:val="single" w:sz="4" w:space="0" w:color="auto"/>
            </w:tcBorders>
            <w:shd w:val="clear" w:color="auto" w:fill="auto"/>
          </w:tcPr>
          <w:p w14:paraId="6E6D251B" w14:textId="4DF18EAD" w:rsidR="00535B19" w:rsidRPr="001C2E52" w:rsidRDefault="00535B19" w:rsidP="00535B19">
            <w:r w:rsidRPr="00BA4CB7">
              <w:rPr>
                <w:rFonts w:hint="eastAsia"/>
              </w:rPr>
              <w:t>医学物理学特論</w:t>
            </w:r>
          </w:p>
        </w:tc>
        <w:tc>
          <w:tcPr>
            <w:tcW w:w="567" w:type="dxa"/>
            <w:tcBorders>
              <w:top w:val="single" w:sz="6" w:space="0" w:color="000000"/>
              <w:left w:val="single" w:sz="6" w:space="0" w:color="000000"/>
              <w:bottom w:val="single" w:sz="6" w:space="0" w:color="000000"/>
              <w:right w:val="single" w:sz="6" w:space="0" w:color="000000"/>
            </w:tcBorders>
          </w:tcPr>
          <w:p w14:paraId="6C35803B" w14:textId="6CCCD994" w:rsidR="00535B19" w:rsidRPr="001C2E52" w:rsidRDefault="00535B19" w:rsidP="00535B19">
            <w:pPr>
              <w:jc w:val="center"/>
            </w:pPr>
            <w:r>
              <w:rPr>
                <w:rFonts w:hint="eastAsia"/>
              </w:rPr>
              <w:t>1</w:t>
            </w:r>
          </w:p>
        </w:tc>
        <w:tc>
          <w:tcPr>
            <w:tcW w:w="567" w:type="dxa"/>
            <w:tcBorders>
              <w:top w:val="single" w:sz="6" w:space="0" w:color="000000"/>
              <w:left w:val="single" w:sz="6" w:space="0" w:color="000000"/>
              <w:bottom w:val="single" w:sz="6" w:space="0" w:color="000000"/>
              <w:right w:val="single" w:sz="6" w:space="0" w:color="000000"/>
            </w:tcBorders>
          </w:tcPr>
          <w:p w14:paraId="5B854859" w14:textId="77777777" w:rsidR="00535B19" w:rsidRPr="001C2E52" w:rsidRDefault="00535B19" w:rsidP="00535B19">
            <w:pPr>
              <w:jc w:val="center"/>
            </w:pPr>
          </w:p>
        </w:tc>
        <w:tc>
          <w:tcPr>
            <w:tcW w:w="2126" w:type="dxa"/>
            <w:tcBorders>
              <w:top w:val="single" w:sz="6" w:space="0" w:color="000000"/>
              <w:left w:val="single" w:sz="6" w:space="0" w:color="000000"/>
              <w:bottom w:val="single" w:sz="6" w:space="0" w:color="000000"/>
              <w:right w:val="single" w:sz="6" w:space="0" w:color="000000"/>
            </w:tcBorders>
          </w:tcPr>
          <w:p w14:paraId="23357459" w14:textId="77777777" w:rsidR="00535B19" w:rsidRPr="001C2E52" w:rsidRDefault="00535B19" w:rsidP="00535B19">
            <w:pPr>
              <w:jc w:val="center"/>
            </w:pPr>
          </w:p>
        </w:tc>
      </w:tr>
      <w:tr w:rsidR="00535B19" w:rsidRPr="001C2E52" w14:paraId="148BF81B" w14:textId="77777777" w:rsidTr="00535B1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0ECA4F" w14:textId="77777777" w:rsidR="00535B19" w:rsidRPr="001C2E52" w:rsidRDefault="00535B19" w:rsidP="00535B19"/>
        </w:tc>
        <w:tc>
          <w:tcPr>
            <w:tcW w:w="3157" w:type="dxa"/>
            <w:tcBorders>
              <w:top w:val="nil"/>
              <w:left w:val="single" w:sz="4" w:space="0" w:color="auto"/>
              <w:bottom w:val="single" w:sz="4" w:space="0" w:color="auto"/>
              <w:right w:val="single" w:sz="4" w:space="0" w:color="auto"/>
            </w:tcBorders>
            <w:shd w:val="clear" w:color="auto" w:fill="auto"/>
          </w:tcPr>
          <w:p w14:paraId="477420B3" w14:textId="360E075E" w:rsidR="00535B19" w:rsidRPr="001C2E52" w:rsidRDefault="00535B19" w:rsidP="00535B19">
            <w:r w:rsidRPr="00BA4CB7">
              <w:rPr>
                <w:rFonts w:hint="eastAsia"/>
              </w:rPr>
              <w:t>放射線治療安全技術学特論</w:t>
            </w:r>
          </w:p>
        </w:tc>
        <w:tc>
          <w:tcPr>
            <w:tcW w:w="567" w:type="dxa"/>
            <w:tcBorders>
              <w:top w:val="single" w:sz="6" w:space="0" w:color="000000"/>
              <w:left w:val="single" w:sz="6" w:space="0" w:color="000000"/>
              <w:bottom w:val="single" w:sz="6" w:space="0" w:color="000000"/>
              <w:right w:val="single" w:sz="6" w:space="0" w:color="000000"/>
            </w:tcBorders>
          </w:tcPr>
          <w:p w14:paraId="4D17515D" w14:textId="209329ED" w:rsidR="00535B19" w:rsidRPr="001C2E52" w:rsidRDefault="000D1FA7" w:rsidP="00535B19">
            <w:pPr>
              <w:jc w:val="center"/>
            </w:pPr>
            <w:r>
              <w:rPr>
                <w:rFonts w:hint="eastAsia"/>
              </w:rPr>
              <w:t>2</w:t>
            </w:r>
          </w:p>
        </w:tc>
        <w:tc>
          <w:tcPr>
            <w:tcW w:w="567" w:type="dxa"/>
            <w:tcBorders>
              <w:top w:val="single" w:sz="6" w:space="0" w:color="000000"/>
              <w:left w:val="single" w:sz="6" w:space="0" w:color="000000"/>
              <w:bottom w:val="single" w:sz="6" w:space="0" w:color="000000"/>
              <w:right w:val="single" w:sz="6" w:space="0" w:color="000000"/>
            </w:tcBorders>
          </w:tcPr>
          <w:p w14:paraId="12992A90" w14:textId="77777777" w:rsidR="00535B19" w:rsidRPr="001C2E52" w:rsidRDefault="00535B19" w:rsidP="00535B19">
            <w:pPr>
              <w:jc w:val="center"/>
            </w:pPr>
          </w:p>
        </w:tc>
        <w:tc>
          <w:tcPr>
            <w:tcW w:w="2126" w:type="dxa"/>
            <w:tcBorders>
              <w:top w:val="single" w:sz="6" w:space="0" w:color="000000"/>
              <w:left w:val="single" w:sz="6" w:space="0" w:color="000000"/>
              <w:bottom w:val="single" w:sz="6" w:space="0" w:color="000000"/>
              <w:right w:val="single" w:sz="6" w:space="0" w:color="000000"/>
            </w:tcBorders>
          </w:tcPr>
          <w:p w14:paraId="19029E9F" w14:textId="77777777" w:rsidR="00535B19" w:rsidRPr="001C2E52" w:rsidRDefault="00535B19" w:rsidP="00535B19">
            <w:pPr>
              <w:jc w:val="center"/>
            </w:pPr>
          </w:p>
        </w:tc>
      </w:tr>
      <w:tr w:rsidR="00535B19" w:rsidRPr="001C2E52" w14:paraId="2925A4C4" w14:textId="77777777" w:rsidTr="00535B19">
        <w:tc>
          <w:tcPr>
            <w:tcW w:w="0" w:type="auto"/>
            <w:vMerge/>
            <w:tcBorders>
              <w:top w:val="single" w:sz="6" w:space="0" w:color="000000"/>
              <w:left w:val="single" w:sz="6" w:space="0" w:color="000000"/>
              <w:bottom w:val="single" w:sz="6" w:space="0" w:color="000000"/>
              <w:right w:val="single" w:sz="6" w:space="0" w:color="000000"/>
            </w:tcBorders>
            <w:vAlign w:val="center"/>
          </w:tcPr>
          <w:p w14:paraId="09E90328" w14:textId="77777777" w:rsidR="00535B19" w:rsidRPr="001C2E52" w:rsidRDefault="00535B19" w:rsidP="00535B19"/>
        </w:tc>
        <w:tc>
          <w:tcPr>
            <w:tcW w:w="3157" w:type="dxa"/>
            <w:tcBorders>
              <w:top w:val="nil"/>
              <w:left w:val="single" w:sz="4" w:space="0" w:color="auto"/>
              <w:bottom w:val="single" w:sz="4" w:space="0" w:color="auto"/>
              <w:right w:val="single" w:sz="4" w:space="0" w:color="auto"/>
            </w:tcBorders>
            <w:shd w:val="clear" w:color="auto" w:fill="auto"/>
          </w:tcPr>
          <w:p w14:paraId="4B2AC39D" w14:textId="75D56DE9" w:rsidR="00535B19" w:rsidRPr="001C2E52" w:rsidRDefault="00535B19" w:rsidP="00535B19">
            <w:r w:rsidRPr="00BA4CB7">
              <w:rPr>
                <w:rFonts w:hint="eastAsia"/>
              </w:rPr>
              <w:t>放射線治療安全技術学演習</w:t>
            </w:r>
          </w:p>
        </w:tc>
        <w:tc>
          <w:tcPr>
            <w:tcW w:w="567" w:type="dxa"/>
            <w:tcBorders>
              <w:top w:val="single" w:sz="6" w:space="0" w:color="000000"/>
              <w:left w:val="single" w:sz="6" w:space="0" w:color="000000"/>
              <w:bottom w:val="single" w:sz="6" w:space="0" w:color="000000"/>
              <w:right w:val="single" w:sz="6" w:space="0" w:color="000000"/>
            </w:tcBorders>
          </w:tcPr>
          <w:p w14:paraId="429F2CB6" w14:textId="48BC20EB" w:rsidR="00535B19" w:rsidRPr="001C2E52" w:rsidRDefault="000D1FA7" w:rsidP="00535B19">
            <w:pPr>
              <w:jc w:val="center"/>
            </w:pPr>
            <w:r>
              <w:rPr>
                <w:rFonts w:hint="eastAsia"/>
              </w:rPr>
              <w:t>4</w:t>
            </w:r>
          </w:p>
        </w:tc>
        <w:tc>
          <w:tcPr>
            <w:tcW w:w="567" w:type="dxa"/>
            <w:tcBorders>
              <w:top w:val="single" w:sz="6" w:space="0" w:color="000000"/>
              <w:left w:val="single" w:sz="6" w:space="0" w:color="000000"/>
              <w:bottom w:val="single" w:sz="6" w:space="0" w:color="000000"/>
              <w:right w:val="single" w:sz="6" w:space="0" w:color="000000"/>
            </w:tcBorders>
          </w:tcPr>
          <w:p w14:paraId="6F831150" w14:textId="7F4080F2" w:rsidR="00535B19" w:rsidRPr="001C2E52" w:rsidRDefault="00535B19" w:rsidP="00535B19">
            <w:pPr>
              <w:jc w:val="center"/>
            </w:pPr>
          </w:p>
        </w:tc>
        <w:tc>
          <w:tcPr>
            <w:tcW w:w="2126" w:type="dxa"/>
            <w:tcBorders>
              <w:top w:val="single" w:sz="6" w:space="0" w:color="000000"/>
              <w:left w:val="single" w:sz="6" w:space="0" w:color="000000"/>
              <w:bottom w:val="single" w:sz="6" w:space="0" w:color="000000"/>
              <w:right w:val="single" w:sz="6" w:space="0" w:color="000000"/>
            </w:tcBorders>
          </w:tcPr>
          <w:p w14:paraId="123C2A0B" w14:textId="77777777" w:rsidR="00535B19" w:rsidRPr="001C2E52" w:rsidRDefault="00535B19" w:rsidP="00535B19">
            <w:pPr>
              <w:jc w:val="center"/>
            </w:pPr>
          </w:p>
        </w:tc>
      </w:tr>
      <w:tr w:rsidR="00535B19" w:rsidRPr="001C2E52" w14:paraId="0EBE7A17" w14:textId="77777777" w:rsidTr="00535B19">
        <w:tc>
          <w:tcPr>
            <w:tcW w:w="0" w:type="auto"/>
            <w:vMerge/>
            <w:tcBorders>
              <w:top w:val="single" w:sz="6" w:space="0" w:color="000000"/>
              <w:left w:val="single" w:sz="6" w:space="0" w:color="000000"/>
              <w:bottom w:val="single" w:sz="4" w:space="0" w:color="auto"/>
              <w:right w:val="single" w:sz="6" w:space="0" w:color="000000"/>
            </w:tcBorders>
            <w:vAlign w:val="center"/>
          </w:tcPr>
          <w:p w14:paraId="242EB298" w14:textId="77777777" w:rsidR="00535B19" w:rsidRPr="001C2E52" w:rsidRDefault="00535B19" w:rsidP="00535B19"/>
        </w:tc>
        <w:tc>
          <w:tcPr>
            <w:tcW w:w="3157" w:type="dxa"/>
            <w:tcBorders>
              <w:top w:val="nil"/>
              <w:left w:val="single" w:sz="4" w:space="0" w:color="auto"/>
              <w:bottom w:val="single" w:sz="4" w:space="0" w:color="auto"/>
              <w:right w:val="single" w:sz="4" w:space="0" w:color="auto"/>
            </w:tcBorders>
            <w:shd w:val="clear" w:color="auto" w:fill="auto"/>
          </w:tcPr>
          <w:p w14:paraId="2E863E52" w14:textId="0076F7EE" w:rsidR="00535B19" w:rsidRPr="001C2E52" w:rsidRDefault="00535B19" w:rsidP="00535B19">
            <w:r w:rsidRPr="00BA4CB7">
              <w:rPr>
                <w:rFonts w:hint="eastAsia"/>
              </w:rPr>
              <w:t>臨地マネージメント演習</w:t>
            </w:r>
          </w:p>
        </w:tc>
        <w:tc>
          <w:tcPr>
            <w:tcW w:w="567" w:type="dxa"/>
            <w:tcBorders>
              <w:top w:val="single" w:sz="6" w:space="0" w:color="000000"/>
              <w:left w:val="single" w:sz="6" w:space="0" w:color="000000"/>
              <w:bottom w:val="single" w:sz="4" w:space="0" w:color="auto"/>
              <w:right w:val="single" w:sz="6" w:space="0" w:color="000000"/>
            </w:tcBorders>
          </w:tcPr>
          <w:p w14:paraId="6F11A61B" w14:textId="7447BD92" w:rsidR="00535B19" w:rsidRPr="001C2E52" w:rsidRDefault="000D1FA7" w:rsidP="00535B19">
            <w:pPr>
              <w:jc w:val="center"/>
            </w:pPr>
            <w:r>
              <w:rPr>
                <w:rFonts w:hint="eastAsia"/>
              </w:rPr>
              <w:t>4</w:t>
            </w:r>
          </w:p>
        </w:tc>
        <w:tc>
          <w:tcPr>
            <w:tcW w:w="567" w:type="dxa"/>
            <w:tcBorders>
              <w:top w:val="single" w:sz="6" w:space="0" w:color="000000"/>
              <w:left w:val="single" w:sz="6" w:space="0" w:color="000000"/>
              <w:bottom w:val="single" w:sz="4" w:space="0" w:color="auto"/>
              <w:right w:val="single" w:sz="6" w:space="0" w:color="000000"/>
            </w:tcBorders>
          </w:tcPr>
          <w:p w14:paraId="131E3D3E" w14:textId="689FCE4E" w:rsidR="00535B19" w:rsidRPr="001C2E52" w:rsidRDefault="00535B19" w:rsidP="00535B19">
            <w:pPr>
              <w:jc w:val="center"/>
            </w:pPr>
          </w:p>
        </w:tc>
        <w:tc>
          <w:tcPr>
            <w:tcW w:w="2126" w:type="dxa"/>
            <w:tcBorders>
              <w:top w:val="single" w:sz="6" w:space="0" w:color="000000"/>
              <w:left w:val="single" w:sz="6" w:space="0" w:color="000000"/>
              <w:bottom w:val="single" w:sz="4" w:space="0" w:color="auto"/>
              <w:right w:val="single" w:sz="6" w:space="0" w:color="000000"/>
            </w:tcBorders>
          </w:tcPr>
          <w:p w14:paraId="0A202880" w14:textId="77777777" w:rsidR="00535B19" w:rsidRPr="001C2E52" w:rsidRDefault="00535B19" w:rsidP="00535B19">
            <w:pPr>
              <w:jc w:val="center"/>
            </w:pPr>
          </w:p>
        </w:tc>
      </w:tr>
      <w:tr w:rsidR="00535B19" w:rsidRPr="001C2E52" w14:paraId="77D5E2DD" w14:textId="77777777" w:rsidTr="00535B19">
        <w:tc>
          <w:tcPr>
            <w:tcW w:w="0" w:type="auto"/>
            <w:vMerge w:val="restart"/>
            <w:tcBorders>
              <w:left w:val="single" w:sz="6" w:space="0" w:color="000000"/>
              <w:right w:val="single" w:sz="6" w:space="0" w:color="000000"/>
            </w:tcBorders>
            <w:vAlign w:val="center"/>
          </w:tcPr>
          <w:p w14:paraId="3C5E71B0" w14:textId="77777777" w:rsidR="00535B19" w:rsidRPr="001C2E52" w:rsidRDefault="00535B19" w:rsidP="00535B19">
            <w:r>
              <w:rPr>
                <w:rFonts w:hint="eastAsia"/>
              </w:rPr>
              <w:t>専門科目</w:t>
            </w:r>
          </w:p>
        </w:tc>
        <w:tc>
          <w:tcPr>
            <w:tcW w:w="3157" w:type="dxa"/>
            <w:tcBorders>
              <w:top w:val="single" w:sz="6" w:space="0" w:color="000000"/>
              <w:left w:val="single" w:sz="6" w:space="0" w:color="000000"/>
              <w:bottom w:val="single" w:sz="6" w:space="0" w:color="000000"/>
              <w:right w:val="single" w:sz="6" w:space="0" w:color="000000"/>
            </w:tcBorders>
          </w:tcPr>
          <w:p w14:paraId="0E3C42A9" w14:textId="4DB2D8E5" w:rsidR="00535B19" w:rsidRPr="001C2E52" w:rsidRDefault="00535B19" w:rsidP="00535B19">
            <w:r w:rsidRPr="00534E33">
              <w:rPr>
                <w:rFonts w:hint="eastAsia"/>
              </w:rPr>
              <w:t>放射線医療特論</w:t>
            </w:r>
          </w:p>
        </w:tc>
        <w:tc>
          <w:tcPr>
            <w:tcW w:w="567" w:type="dxa"/>
            <w:tcBorders>
              <w:top w:val="single" w:sz="6" w:space="0" w:color="000000"/>
              <w:left w:val="single" w:sz="6" w:space="0" w:color="000000"/>
              <w:bottom w:val="single" w:sz="6" w:space="0" w:color="000000"/>
              <w:right w:val="single" w:sz="6" w:space="0" w:color="000000"/>
            </w:tcBorders>
          </w:tcPr>
          <w:p w14:paraId="38D5F914" w14:textId="6E0E85A7" w:rsidR="00535B19" w:rsidRPr="001C2E52" w:rsidRDefault="000D1FA7" w:rsidP="00535B19">
            <w:pPr>
              <w:jc w:val="center"/>
            </w:pPr>
            <w:r>
              <w:rPr>
                <w:rFonts w:hint="eastAsia"/>
              </w:rPr>
              <w:t>1</w:t>
            </w:r>
          </w:p>
        </w:tc>
        <w:tc>
          <w:tcPr>
            <w:tcW w:w="567" w:type="dxa"/>
            <w:tcBorders>
              <w:top w:val="single" w:sz="6" w:space="0" w:color="000000"/>
              <w:left w:val="single" w:sz="6" w:space="0" w:color="000000"/>
              <w:bottom w:val="single" w:sz="6" w:space="0" w:color="000000"/>
              <w:right w:val="single" w:sz="6" w:space="0" w:color="000000"/>
            </w:tcBorders>
          </w:tcPr>
          <w:p w14:paraId="03C14A23" w14:textId="55BA730E" w:rsidR="00535B19" w:rsidRPr="001C2E52" w:rsidRDefault="00535B19" w:rsidP="00535B19">
            <w:pPr>
              <w:jc w:val="center"/>
            </w:pPr>
          </w:p>
        </w:tc>
        <w:tc>
          <w:tcPr>
            <w:tcW w:w="2126" w:type="dxa"/>
            <w:tcBorders>
              <w:top w:val="single" w:sz="6" w:space="0" w:color="000000"/>
              <w:left w:val="single" w:sz="6" w:space="0" w:color="000000"/>
              <w:bottom w:val="single" w:sz="6" w:space="0" w:color="000000"/>
              <w:right w:val="single" w:sz="6" w:space="0" w:color="000000"/>
            </w:tcBorders>
          </w:tcPr>
          <w:p w14:paraId="2945DA56" w14:textId="77777777" w:rsidR="00535B19" w:rsidRPr="001C2E52" w:rsidRDefault="00535B19" w:rsidP="00535B19">
            <w:pPr>
              <w:jc w:val="center"/>
            </w:pPr>
          </w:p>
        </w:tc>
      </w:tr>
      <w:tr w:rsidR="00535B19" w:rsidRPr="001C2E52" w14:paraId="28D8C346" w14:textId="77777777" w:rsidTr="00535B19">
        <w:tc>
          <w:tcPr>
            <w:tcW w:w="0" w:type="auto"/>
            <w:vMerge/>
            <w:tcBorders>
              <w:left w:val="single" w:sz="6" w:space="0" w:color="000000"/>
              <w:right w:val="single" w:sz="6" w:space="0" w:color="000000"/>
            </w:tcBorders>
            <w:vAlign w:val="center"/>
          </w:tcPr>
          <w:p w14:paraId="636D3F61" w14:textId="77777777" w:rsidR="00535B19" w:rsidRPr="001C2E52" w:rsidRDefault="00535B19" w:rsidP="00535B19"/>
        </w:tc>
        <w:tc>
          <w:tcPr>
            <w:tcW w:w="3157" w:type="dxa"/>
            <w:tcBorders>
              <w:top w:val="single" w:sz="6" w:space="0" w:color="000000"/>
              <w:left w:val="single" w:sz="6" w:space="0" w:color="000000"/>
              <w:bottom w:val="single" w:sz="6" w:space="0" w:color="000000"/>
              <w:right w:val="single" w:sz="6" w:space="0" w:color="000000"/>
            </w:tcBorders>
          </w:tcPr>
          <w:p w14:paraId="71255942" w14:textId="31EB93BF" w:rsidR="00535B19" w:rsidRPr="001C2E52" w:rsidRDefault="00535B19" w:rsidP="00535B19">
            <w:r w:rsidRPr="00534E33">
              <w:rPr>
                <w:rFonts w:hint="eastAsia"/>
              </w:rPr>
              <w:t>サイコオンコロジー特論</w:t>
            </w:r>
          </w:p>
        </w:tc>
        <w:tc>
          <w:tcPr>
            <w:tcW w:w="567" w:type="dxa"/>
            <w:tcBorders>
              <w:top w:val="single" w:sz="6" w:space="0" w:color="000000"/>
              <w:left w:val="single" w:sz="6" w:space="0" w:color="000000"/>
              <w:bottom w:val="single" w:sz="6" w:space="0" w:color="000000"/>
              <w:right w:val="single" w:sz="6" w:space="0" w:color="000000"/>
            </w:tcBorders>
          </w:tcPr>
          <w:p w14:paraId="40DE1DD5" w14:textId="3E2A37A7" w:rsidR="00535B19" w:rsidRPr="001C2E52" w:rsidRDefault="000D1FA7" w:rsidP="00535B19">
            <w:pPr>
              <w:jc w:val="center"/>
            </w:pPr>
            <w:r>
              <w:rPr>
                <w:rFonts w:hint="eastAsia"/>
              </w:rPr>
              <w:t>1</w:t>
            </w:r>
          </w:p>
        </w:tc>
        <w:tc>
          <w:tcPr>
            <w:tcW w:w="567" w:type="dxa"/>
            <w:tcBorders>
              <w:top w:val="single" w:sz="6" w:space="0" w:color="000000"/>
              <w:left w:val="single" w:sz="6" w:space="0" w:color="000000"/>
              <w:bottom w:val="single" w:sz="6" w:space="0" w:color="000000"/>
              <w:right w:val="single" w:sz="6" w:space="0" w:color="000000"/>
            </w:tcBorders>
          </w:tcPr>
          <w:p w14:paraId="242B3ABD" w14:textId="6CDCCF6D" w:rsidR="00535B19" w:rsidRPr="001C2E52" w:rsidRDefault="00535B19" w:rsidP="00535B19">
            <w:pPr>
              <w:jc w:val="center"/>
            </w:pPr>
          </w:p>
        </w:tc>
        <w:tc>
          <w:tcPr>
            <w:tcW w:w="2126" w:type="dxa"/>
            <w:tcBorders>
              <w:top w:val="single" w:sz="6" w:space="0" w:color="000000"/>
              <w:left w:val="single" w:sz="6" w:space="0" w:color="000000"/>
              <w:bottom w:val="single" w:sz="6" w:space="0" w:color="000000"/>
              <w:right w:val="single" w:sz="6" w:space="0" w:color="000000"/>
            </w:tcBorders>
          </w:tcPr>
          <w:p w14:paraId="29792DA4" w14:textId="77777777" w:rsidR="00535B19" w:rsidRPr="001C2E52" w:rsidRDefault="00535B19" w:rsidP="00535B19">
            <w:pPr>
              <w:jc w:val="center"/>
            </w:pPr>
          </w:p>
        </w:tc>
      </w:tr>
      <w:tr w:rsidR="000D1FA7" w:rsidRPr="001C2E52" w14:paraId="4EF1B17D" w14:textId="77777777" w:rsidTr="000D1FA7">
        <w:tc>
          <w:tcPr>
            <w:tcW w:w="0" w:type="auto"/>
            <w:vMerge/>
            <w:tcBorders>
              <w:left w:val="single" w:sz="6" w:space="0" w:color="000000"/>
              <w:right w:val="single" w:sz="6" w:space="0" w:color="000000"/>
            </w:tcBorders>
            <w:hideMark/>
          </w:tcPr>
          <w:p w14:paraId="1EC80DFA" w14:textId="77777777" w:rsidR="000D1FA7" w:rsidRPr="001C2E52" w:rsidRDefault="000D1FA7" w:rsidP="00535B19"/>
        </w:tc>
        <w:tc>
          <w:tcPr>
            <w:tcW w:w="3157" w:type="dxa"/>
            <w:tcBorders>
              <w:top w:val="single" w:sz="6" w:space="0" w:color="000000"/>
              <w:left w:val="single" w:sz="6" w:space="0" w:color="000000"/>
              <w:bottom w:val="single" w:sz="6" w:space="0" w:color="000000"/>
              <w:right w:val="single" w:sz="6" w:space="0" w:color="000000"/>
            </w:tcBorders>
          </w:tcPr>
          <w:p w14:paraId="7BCCF679" w14:textId="6B0A2935" w:rsidR="000D1FA7" w:rsidRPr="001C2E52" w:rsidRDefault="000D1FA7" w:rsidP="00535B19">
            <w:r w:rsidRPr="00534E33">
              <w:rPr>
                <w:rFonts w:hint="eastAsia"/>
              </w:rPr>
              <w:t>がん医療現場の課題特論</w:t>
            </w:r>
          </w:p>
        </w:tc>
        <w:tc>
          <w:tcPr>
            <w:tcW w:w="567" w:type="dxa"/>
            <w:tcBorders>
              <w:top w:val="single" w:sz="6" w:space="0" w:color="000000"/>
              <w:left w:val="single" w:sz="6" w:space="0" w:color="000000"/>
              <w:bottom w:val="single" w:sz="6" w:space="0" w:color="000000"/>
              <w:right w:val="single" w:sz="6" w:space="0" w:color="000000"/>
            </w:tcBorders>
          </w:tcPr>
          <w:p w14:paraId="01188B2E" w14:textId="77777777" w:rsidR="000D1FA7" w:rsidRPr="001C2E52" w:rsidRDefault="000D1FA7" w:rsidP="00535B19">
            <w:pPr>
              <w:jc w:val="center"/>
            </w:pPr>
          </w:p>
        </w:tc>
        <w:tc>
          <w:tcPr>
            <w:tcW w:w="567" w:type="dxa"/>
            <w:tcBorders>
              <w:top w:val="single" w:sz="6" w:space="0" w:color="000000"/>
              <w:left w:val="single" w:sz="6" w:space="0" w:color="000000"/>
              <w:bottom w:val="single" w:sz="6" w:space="0" w:color="000000"/>
              <w:right w:val="single" w:sz="6" w:space="0" w:color="000000"/>
            </w:tcBorders>
          </w:tcPr>
          <w:p w14:paraId="25A003B5" w14:textId="4A506632" w:rsidR="000D1FA7" w:rsidRPr="001C2E52" w:rsidRDefault="000D1FA7" w:rsidP="00535B19">
            <w:pPr>
              <w:jc w:val="center"/>
            </w:pPr>
            <w:r>
              <w:rPr>
                <w:rFonts w:hint="eastAsia"/>
              </w:rPr>
              <w:t>1</w:t>
            </w:r>
          </w:p>
        </w:tc>
        <w:tc>
          <w:tcPr>
            <w:tcW w:w="2126" w:type="dxa"/>
            <w:vMerge w:val="restart"/>
            <w:tcBorders>
              <w:top w:val="single" w:sz="6" w:space="0" w:color="000000"/>
              <w:left w:val="single" w:sz="6" w:space="0" w:color="000000"/>
              <w:right w:val="single" w:sz="6" w:space="0" w:color="000000"/>
            </w:tcBorders>
            <w:vAlign w:val="center"/>
          </w:tcPr>
          <w:p w14:paraId="1A41DBF8" w14:textId="77777777" w:rsidR="000D1FA7" w:rsidRDefault="000D1FA7" w:rsidP="000D1FA7">
            <w:pPr>
              <w:jc w:val="center"/>
            </w:pPr>
            <w:r>
              <w:rPr>
                <w:rFonts w:hint="eastAsia"/>
              </w:rPr>
              <w:t>いずれかから</w:t>
            </w:r>
          </w:p>
          <w:p w14:paraId="06BAFFBD" w14:textId="6BA07004" w:rsidR="000D1FA7" w:rsidRPr="001C2E52" w:rsidRDefault="000D1FA7" w:rsidP="000D1FA7">
            <w:pPr>
              <w:jc w:val="center"/>
            </w:pPr>
            <w:r>
              <w:t>1科目1単位以上</w:t>
            </w:r>
          </w:p>
        </w:tc>
      </w:tr>
      <w:tr w:rsidR="000D1FA7" w:rsidRPr="001C2E52" w14:paraId="16414247" w14:textId="77777777" w:rsidTr="008B1EC3">
        <w:tc>
          <w:tcPr>
            <w:tcW w:w="0" w:type="auto"/>
            <w:vMerge/>
            <w:tcBorders>
              <w:left w:val="single" w:sz="6" w:space="0" w:color="000000"/>
              <w:right w:val="single" w:sz="6" w:space="0" w:color="000000"/>
            </w:tcBorders>
            <w:vAlign w:val="center"/>
            <w:hideMark/>
          </w:tcPr>
          <w:p w14:paraId="2932F6F8" w14:textId="77777777" w:rsidR="000D1FA7" w:rsidRPr="001C2E52" w:rsidRDefault="000D1FA7" w:rsidP="00535B19"/>
        </w:tc>
        <w:tc>
          <w:tcPr>
            <w:tcW w:w="3157" w:type="dxa"/>
            <w:tcBorders>
              <w:top w:val="single" w:sz="6" w:space="0" w:color="000000"/>
              <w:left w:val="single" w:sz="6" w:space="0" w:color="000000"/>
              <w:bottom w:val="single" w:sz="6" w:space="0" w:color="000000"/>
              <w:right w:val="single" w:sz="6" w:space="0" w:color="000000"/>
            </w:tcBorders>
          </w:tcPr>
          <w:p w14:paraId="23394F21" w14:textId="2C1042AC" w:rsidR="000D1FA7" w:rsidRPr="001C2E52" w:rsidRDefault="000D1FA7" w:rsidP="00535B19">
            <w:r w:rsidRPr="00534E33">
              <w:rPr>
                <w:rFonts w:hint="eastAsia"/>
              </w:rPr>
              <w:t>がん予防推進特論</w:t>
            </w:r>
          </w:p>
        </w:tc>
        <w:tc>
          <w:tcPr>
            <w:tcW w:w="567" w:type="dxa"/>
            <w:tcBorders>
              <w:top w:val="single" w:sz="6" w:space="0" w:color="000000"/>
              <w:left w:val="single" w:sz="6" w:space="0" w:color="000000"/>
              <w:bottom w:val="single" w:sz="6" w:space="0" w:color="000000"/>
              <w:right w:val="single" w:sz="6" w:space="0" w:color="000000"/>
            </w:tcBorders>
          </w:tcPr>
          <w:p w14:paraId="689D5FF4" w14:textId="77777777" w:rsidR="000D1FA7" w:rsidRPr="001C2E52" w:rsidRDefault="000D1FA7" w:rsidP="00535B19">
            <w:pPr>
              <w:jc w:val="center"/>
            </w:pPr>
          </w:p>
        </w:tc>
        <w:tc>
          <w:tcPr>
            <w:tcW w:w="567" w:type="dxa"/>
            <w:tcBorders>
              <w:top w:val="single" w:sz="6" w:space="0" w:color="000000"/>
              <w:left w:val="single" w:sz="6" w:space="0" w:color="000000"/>
              <w:bottom w:val="single" w:sz="6" w:space="0" w:color="000000"/>
              <w:right w:val="single" w:sz="6" w:space="0" w:color="000000"/>
            </w:tcBorders>
          </w:tcPr>
          <w:p w14:paraId="787711F7" w14:textId="4894BBFB" w:rsidR="000D1FA7" w:rsidRPr="001C2E52" w:rsidRDefault="000D1FA7" w:rsidP="00535B19">
            <w:pPr>
              <w:jc w:val="center"/>
            </w:pPr>
            <w:r>
              <w:rPr>
                <w:rFonts w:hint="eastAsia"/>
              </w:rPr>
              <w:t>1</w:t>
            </w:r>
          </w:p>
        </w:tc>
        <w:tc>
          <w:tcPr>
            <w:tcW w:w="2126" w:type="dxa"/>
            <w:vMerge/>
            <w:tcBorders>
              <w:left w:val="single" w:sz="6" w:space="0" w:color="000000"/>
              <w:right w:val="single" w:sz="6" w:space="0" w:color="000000"/>
            </w:tcBorders>
          </w:tcPr>
          <w:p w14:paraId="0AF93A61" w14:textId="77777777" w:rsidR="000D1FA7" w:rsidRPr="001C2E52" w:rsidRDefault="000D1FA7" w:rsidP="00535B19">
            <w:pPr>
              <w:jc w:val="center"/>
            </w:pPr>
          </w:p>
        </w:tc>
      </w:tr>
      <w:tr w:rsidR="000D1FA7" w:rsidRPr="001C2E52" w14:paraId="51C6CE7A" w14:textId="77777777" w:rsidTr="008B1EC3">
        <w:tc>
          <w:tcPr>
            <w:tcW w:w="0" w:type="auto"/>
            <w:vMerge/>
            <w:tcBorders>
              <w:left w:val="single" w:sz="6" w:space="0" w:color="000000"/>
              <w:bottom w:val="single" w:sz="6" w:space="0" w:color="000000"/>
              <w:right w:val="single" w:sz="6" w:space="0" w:color="000000"/>
            </w:tcBorders>
            <w:hideMark/>
          </w:tcPr>
          <w:p w14:paraId="6098699E" w14:textId="77777777" w:rsidR="000D1FA7" w:rsidRPr="001C2E52" w:rsidRDefault="000D1FA7" w:rsidP="00535B19"/>
        </w:tc>
        <w:tc>
          <w:tcPr>
            <w:tcW w:w="3157" w:type="dxa"/>
            <w:tcBorders>
              <w:top w:val="single" w:sz="4" w:space="0" w:color="auto"/>
              <w:left w:val="single" w:sz="6" w:space="0" w:color="000000"/>
              <w:bottom w:val="single" w:sz="6" w:space="0" w:color="000000"/>
              <w:right w:val="single" w:sz="6" w:space="0" w:color="000000"/>
            </w:tcBorders>
          </w:tcPr>
          <w:p w14:paraId="5218CBB5" w14:textId="07F55B25" w:rsidR="000D1FA7" w:rsidRPr="001C2E52" w:rsidRDefault="000D1FA7" w:rsidP="00535B19">
            <w:r w:rsidRPr="00534E33">
              <w:rPr>
                <w:rFonts w:hint="eastAsia"/>
              </w:rPr>
              <w:t>新規治療法開発特論</w:t>
            </w:r>
          </w:p>
        </w:tc>
        <w:tc>
          <w:tcPr>
            <w:tcW w:w="567" w:type="dxa"/>
            <w:tcBorders>
              <w:top w:val="single" w:sz="4" w:space="0" w:color="auto"/>
              <w:left w:val="single" w:sz="6" w:space="0" w:color="000000"/>
              <w:bottom w:val="single" w:sz="6" w:space="0" w:color="000000"/>
              <w:right w:val="single" w:sz="6" w:space="0" w:color="000000"/>
            </w:tcBorders>
          </w:tcPr>
          <w:p w14:paraId="1C4BBB85" w14:textId="77777777" w:rsidR="000D1FA7" w:rsidRPr="001C2E52" w:rsidRDefault="000D1FA7" w:rsidP="00535B19">
            <w:pPr>
              <w:jc w:val="center"/>
            </w:pPr>
          </w:p>
        </w:tc>
        <w:tc>
          <w:tcPr>
            <w:tcW w:w="567" w:type="dxa"/>
            <w:tcBorders>
              <w:top w:val="single" w:sz="4" w:space="0" w:color="auto"/>
              <w:left w:val="single" w:sz="6" w:space="0" w:color="000000"/>
              <w:bottom w:val="single" w:sz="6" w:space="0" w:color="000000"/>
              <w:right w:val="single" w:sz="6" w:space="0" w:color="000000"/>
            </w:tcBorders>
          </w:tcPr>
          <w:p w14:paraId="20658BD9" w14:textId="29D9AA7E" w:rsidR="000D1FA7" w:rsidRPr="001C2E52" w:rsidRDefault="000D1FA7" w:rsidP="00535B19">
            <w:pPr>
              <w:jc w:val="center"/>
            </w:pPr>
            <w:r>
              <w:rPr>
                <w:rFonts w:hint="eastAsia"/>
              </w:rPr>
              <w:t>1</w:t>
            </w:r>
          </w:p>
        </w:tc>
        <w:tc>
          <w:tcPr>
            <w:tcW w:w="2126" w:type="dxa"/>
            <w:vMerge/>
            <w:tcBorders>
              <w:left w:val="single" w:sz="6" w:space="0" w:color="000000"/>
              <w:bottom w:val="single" w:sz="6" w:space="0" w:color="000000"/>
              <w:right w:val="single" w:sz="6" w:space="0" w:color="000000"/>
            </w:tcBorders>
          </w:tcPr>
          <w:p w14:paraId="72B2D5F3" w14:textId="77777777" w:rsidR="000D1FA7" w:rsidRPr="001C2E52" w:rsidRDefault="000D1FA7" w:rsidP="00535B19">
            <w:pPr>
              <w:jc w:val="center"/>
            </w:pPr>
          </w:p>
        </w:tc>
      </w:tr>
    </w:tbl>
    <w:p w14:paraId="541CD96E" w14:textId="0AE9DD08" w:rsidR="00915F23" w:rsidRDefault="001C2E52" w:rsidP="000D1FA7">
      <w:pPr>
        <w:ind w:left="210" w:hangingChars="100" w:hanging="210"/>
      </w:pPr>
      <w:r w:rsidRPr="001C2E52">
        <w:rPr>
          <w:rFonts w:hint="eastAsia"/>
        </w:rPr>
        <w:t>注</w:t>
      </w:r>
      <w:r w:rsidR="000D1FA7">
        <w:rPr>
          <w:rFonts w:hint="eastAsia"/>
        </w:rPr>
        <w:t>：</w:t>
      </w:r>
      <w:r w:rsidR="000D1FA7" w:rsidRPr="000D1FA7">
        <w:rPr>
          <w:rFonts w:hint="eastAsia"/>
        </w:rPr>
        <w:t>包括的な放射線診療を見据えた医学物理士コースの修了認定については，上記開講科目のうち必修の基礎科目から４科目</w:t>
      </w:r>
      <w:r w:rsidR="000D1FA7" w:rsidRPr="000D1FA7">
        <w:t>11単位，専門科目2科目2単位，</w:t>
      </w:r>
      <w:r w:rsidR="000D1FA7" w:rsidRPr="000D1FA7">
        <w:rPr>
          <w:rFonts w:hint="eastAsia"/>
        </w:rPr>
        <w:t>及び専門科目から</w:t>
      </w:r>
      <w:r w:rsidR="000D1FA7" w:rsidRPr="000D1FA7">
        <w:t>1科目1単位以上を履修することとし，合計14単位以上の</w:t>
      </w:r>
      <w:r w:rsidR="000D1FA7">
        <w:rPr>
          <w:rFonts w:hint="eastAsia"/>
        </w:rPr>
        <w:t>修得が必要。</w:t>
      </w:r>
    </w:p>
    <w:sectPr w:rsidR="00915F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570B" w14:textId="77777777" w:rsidR="000C4B89" w:rsidRDefault="000C4B89" w:rsidP="000C4B89">
      <w:r>
        <w:separator/>
      </w:r>
    </w:p>
  </w:endnote>
  <w:endnote w:type="continuationSeparator" w:id="0">
    <w:p w14:paraId="675811FE" w14:textId="77777777" w:rsidR="000C4B89" w:rsidRDefault="000C4B89" w:rsidP="000C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E4433" w14:textId="77777777" w:rsidR="000C4B89" w:rsidRDefault="000C4B89" w:rsidP="000C4B89">
      <w:r>
        <w:separator/>
      </w:r>
    </w:p>
  </w:footnote>
  <w:footnote w:type="continuationSeparator" w:id="0">
    <w:p w14:paraId="5D7EB9D7" w14:textId="77777777" w:rsidR="000C4B89" w:rsidRDefault="000C4B89" w:rsidP="000C4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E52"/>
    <w:rsid w:val="000C4B89"/>
    <w:rsid w:val="000D1FA7"/>
    <w:rsid w:val="001C2E52"/>
    <w:rsid w:val="00535B19"/>
    <w:rsid w:val="0057025F"/>
    <w:rsid w:val="005A7E7F"/>
    <w:rsid w:val="00814752"/>
    <w:rsid w:val="00915F23"/>
    <w:rsid w:val="00934179"/>
    <w:rsid w:val="00AC3ACF"/>
    <w:rsid w:val="00B27242"/>
    <w:rsid w:val="00B76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2E732CD"/>
  <w15:docId w15:val="{925CE803-6C6A-44DE-A57B-6194E4D6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B89"/>
    <w:pPr>
      <w:tabs>
        <w:tab w:val="center" w:pos="4252"/>
        <w:tab w:val="right" w:pos="8504"/>
      </w:tabs>
      <w:snapToGrid w:val="0"/>
    </w:pPr>
  </w:style>
  <w:style w:type="character" w:customStyle="1" w:styleId="a4">
    <w:name w:val="ヘッダー (文字)"/>
    <w:basedOn w:val="a0"/>
    <w:link w:val="a3"/>
    <w:uiPriority w:val="99"/>
    <w:rsid w:val="000C4B89"/>
  </w:style>
  <w:style w:type="paragraph" w:styleId="a5">
    <w:name w:val="footer"/>
    <w:basedOn w:val="a"/>
    <w:link w:val="a6"/>
    <w:uiPriority w:val="99"/>
    <w:unhideWhenUsed/>
    <w:rsid w:val="000C4B89"/>
    <w:pPr>
      <w:tabs>
        <w:tab w:val="center" w:pos="4252"/>
        <w:tab w:val="right" w:pos="8504"/>
      </w:tabs>
      <w:snapToGrid w:val="0"/>
    </w:pPr>
  </w:style>
  <w:style w:type="character" w:customStyle="1" w:styleId="a6">
    <w:name w:val="フッター (文字)"/>
    <w:basedOn w:val="a0"/>
    <w:link w:val="a5"/>
    <w:uiPriority w:val="99"/>
    <w:rsid w:val="000C4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6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Kanazawa Univeresity (Build151007)</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小島　直人</dc:creator>
  <cp:lastModifiedBy>出村 文一</cp:lastModifiedBy>
  <cp:revision>10</cp:revision>
  <dcterms:created xsi:type="dcterms:W3CDTF">2018-02-20T09:19:00Z</dcterms:created>
  <dcterms:modified xsi:type="dcterms:W3CDTF">2024-03-13T22:52:00Z</dcterms:modified>
</cp:coreProperties>
</file>